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1A01" w14:textId="77777777" w:rsidR="00ED4E09" w:rsidRPr="00303AE5" w:rsidRDefault="00ED4E09" w:rsidP="00ED4E09">
      <w:pPr>
        <w:pStyle w:val="a6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303AE5">
        <w:rPr>
          <w:rFonts w:asciiTheme="minorHAnsi" w:hAnsiTheme="minorHAnsi"/>
          <w:szCs w:val="24"/>
          <w:lang w:val="uk-UA"/>
        </w:rPr>
        <w:t>Додаток № 1</w:t>
      </w:r>
    </w:p>
    <w:p w14:paraId="0DA06099" w14:textId="77777777" w:rsidR="00ED4E09" w:rsidRPr="00303AE5" w:rsidRDefault="00ED4E09" w:rsidP="00ED4E0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303AE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5CA684F4" w14:textId="77777777" w:rsidR="00ED4E09" w:rsidRPr="00303AE5" w:rsidRDefault="00ED4E09" w:rsidP="00ED4E0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303AE5">
        <w:rPr>
          <w:rFonts w:eastAsia="Times New Roman" w:cs="Times New Roman"/>
          <w:color w:val="000000"/>
          <w:sz w:val="24"/>
          <w:szCs w:val="24"/>
          <w:lang w:val="uk-UA" w:eastAsia="ru-RU"/>
        </w:rPr>
        <w:t>№___________ від  «</w:t>
      </w: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__</w:t>
      </w:r>
      <w:r w:rsidRPr="00303AE5">
        <w:rPr>
          <w:rFonts w:eastAsia="Times New Roman" w:cs="Times New Roman"/>
          <w:color w:val="000000"/>
          <w:sz w:val="24"/>
          <w:szCs w:val="24"/>
          <w:lang w:val="uk-UA" w:eastAsia="ru-RU"/>
        </w:rPr>
        <w:t>» червня 2024 р.</w:t>
      </w:r>
    </w:p>
    <w:p w14:paraId="7B476765" w14:textId="77777777" w:rsidR="00ED4E09" w:rsidRPr="00303AE5" w:rsidRDefault="00ED4E09" w:rsidP="00ED4E0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7D5676F6" w14:textId="77777777" w:rsidR="00ED4E09" w:rsidRPr="00303AE5" w:rsidRDefault="00ED4E09" w:rsidP="00ED4E0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791EC382" w14:textId="77777777" w:rsidR="00ED4E09" w:rsidRPr="00303AE5" w:rsidRDefault="00ED4E09" w:rsidP="00ED4E0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303AE5">
        <w:rPr>
          <w:rFonts w:cstheme="minorHAnsi"/>
          <w:b/>
          <w:sz w:val="24"/>
          <w:szCs w:val="24"/>
          <w:lang w:val="uk-UA"/>
        </w:rPr>
        <w:t>Технічне завдання до Тендерної документації</w:t>
      </w:r>
    </w:p>
    <w:p w14:paraId="2C3F5414" w14:textId="77777777" w:rsidR="00ED4E09" w:rsidRPr="00303AE5" w:rsidRDefault="00ED4E09" w:rsidP="00ED4E0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303AE5">
        <w:rPr>
          <w:rFonts w:cstheme="minorHAnsi"/>
          <w:b/>
          <w:sz w:val="24"/>
          <w:szCs w:val="24"/>
          <w:lang w:val="uk-UA"/>
        </w:rPr>
        <w:t>на придбання жорстких дисків для системи відеоспостереження</w:t>
      </w:r>
    </w:p>
    <w:p w14:paraId="148954DE" w14:textId="77777777" w:rsidR="00ED4E09" w:rsidRPr="00303AE5" w:rsidRDefault="00ED4E09" w:rsidP="00ED4E09">
      <w:pPr>
        <w:spacing w:before="60"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7825"/>
      </w:tblGrid>
      <w:tr w:rsidR="00ED4E09" w:rsidRPr="00303AE5" w14:paraId="240FAEE6" w14:textId="77777777" w:rsidTr="0095766E">
        <w:tc>
          <w:tcPr>
            <w:tcW w:w="2093" w:type="dxa"/>
          </w:tcPr>
          <w:p w14:paraId="738974B4" w14:textId="77777777" w:rsidR="00ED4E09" w:rsidRPr="00303AE5" w:rsidRDefault="00ED4E09" w:rsidP="0095766E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Позиції</w:t>
            </w:r>
          </w:p>
        </w:tc>
        <w:tc>
          <w:tcPr>
            <w:tcW w:w="7825" w:type="dxa"/>
          </w:tcPr>
          <w:p w14:paraId="7B4F1619" w14:textId="77777777" w:rsidR="00ED4E09" w:rsidRPr="00303AE5" w:rsidRDefault="00ED4E09" w:rsidP="0095766E">
            <w:pPr>
              <w:spacing w:before="60"/>
              <w:ind w:right="11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Опис</w:t>
            </w:r>
          </w:p>
        </w:tc>
      </w:tr>
      <w:tr w:rsidR="00ED4E09" w:rsidRPr="00303AE5" w14:paraId="3A9238FC" w14:textId="77777777" w:rsidTr="0095766E">
        <w:tc>
          <w:tcPr>
            <w:tcW w:w="2093" w:type="dxa"/>
          </w:tcPr>
          <w:p w14:paraId="08B5841A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Найменування товару (робіт, послуг)</w:t>
            </w:r>
          </w:p>
        </w:tc>
        <w:tc>
          <w:tcPr>
            <w:tcW w:w="7825" w:type="dxa"/>
          </w:tcPr>
          <w:p w14:paraId="3699850E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Жорсткий диск для системи відеоспостереження</w:t>
            </w:r>
          </w:p>
        </w:tc>
      </w:tr>
      <w:tr w:rsidR="00ED4E09" w:rsidRPr="00032564" w14:paraId="57F2BBBB" w14:textId="77777777" w:rsidTr="0095766E">
        <w:trPr>
          <w:trHeight w:val="2571"/>
        </w:trPr>
        <w:tc>
          <w:tcPr>
            <w:tcW w:w="2093" w:type="dxa"/>
          </w:tcPr>
          <w:p w14:paraId="16A0FFA7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Модель, специфікація</w:t>
            </w:r>
          </w:p>
        </w:tc>
        <w:tc>
          <w:tcPr>
            <w:tcW w:w="7825" w:type="dxa"/>
          </w:tcPr>
          <w:tbl>
            <w:tblPr>
              <w:tblW w:w="754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ED4E09" w:rsidRPr="00032564" w14:paraId="3616E50D" w14:textId="77777777" w:rsidTr="0095766E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397C76EB" w14:textId="77777777" w:rsidR="00ED4E09" w:rsidRPr="00303AE5" w:rsidRDefault="00ED4E09" w:rsidP="0095766E">
                  <w:pPr>
                    <w:spacing w:before="60" w:after="0" w:line="240" w:lineRule="auto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303AE5">
                    <w:rPr>
                      <w:rFonts w:cstheme="minorHAnsi"/>
                      <w:sz w:val="24"/>
                      <w:szCs w:val="24"/>
                      <w:lang w:val="uk-UA"/>
                    </w:rPr>
                    <w:t>Об’єм, не менше: 10TB;</w:t>
                  </w:r>
                </w:p>
                <w:p w14:paraId="76EAF99F" w14:textId="77777777" w:rsidR="00ED4E09" w:rsidRPr="00303AE5" w:rsidRDefault="00ED4E09" w:rsidP="0095766E">
                  <w:pPr>
                    <w:spacing w:before="60" w:after="0" w:line="240" w:lineRule="auto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303AE5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Швидкість обертання шпинделя: 7200 об/хв; </w:t>
                  </w:r>
                </w:p>
                <w:p w14:paraId="2F774A50" w14:textId="77777777" w:rsidR="00ED4E09" w:rsidRPr="00303AE5" w:rsidRDefault="00ED4E09" w:rsidP="0095766E">
                  <w:pPr>
                    <w:spacing w:before="60" w:after="0" w:line="240" w:lineRule="auto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303AE5">
                    <w:rPr>
                      <w:rFonts w:cstheme="minorHAnsi"/>
                      <w:sz w:val="24"/>
                      <w:szCs w:val="24"/>
                      <w:lang w:val="uk-UA"/>
                    </w:rPr>
                    <w:t>Розмір буферу: 256 MB;</w:t>
                  </w:r>
                </w:p>
                <w:p w14:paraId="0E6ABB27" w14:textId="77777777" w:rsidR="00ED4E09" w:rsidRPr="00303AE5" w:rsidRDefault="00ED4E09" w:rsidP="0095766E">
                  <w:pPr>
                    <w:spacing w:before="60" w:after="0" w:line="240" w:lineRule="auto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303AE5">
                    <w:rPr>
                      <w:rFonts w:cstheme="minorHAnsi"/>
                      <w:sz w:val="24"/>
                      <w:szCs w:val="24"/>
                      <w:lang w:val="uk-UA"/>
                    </w:rPr>
                    <w:t>Інтерфейс підключення: SATA III;</w:t>
                  </w:r>
                </w:p>
                <w:p w14:paraId="2F9A83B6" w14:textId="77777777" w:rsidR="00ED4E09" w:rsidRPr="00303AE5" w:rsidRDefault="00ED4E09" w:rsidP="0095766E">
                  <w:pPr>
                    <w:spacing w:before="60" w:after="0" w:line="240" w:lineRule="auto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303AE5">
                    <w:rPr>
                      <w:rFonts w:cstheme="minorHAnsi"/>
                      <w:sz w:val="24"/>
                      <w:szCs w:val="24"/>
                      <w:lang w:val="uk-UA"/>
                    </w:rPr>
                    <w:t>Форм-фактор: 3.5";</w:t>
                  </w:r>
                </w:p>
                <w:p w14:paraId="55BBADF7" w14:textId="77777777" w:rsidR="00ED4E09" w:rsidRPr="00303AE5" w:rsidRDefault="00ED4E09" w:rsidP="0095766E">
                  <w:pPr>
                    <w:spacing w:before="60" w:after="0" w:line="240" w:lineRule="auto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303AE5">
                    <w:rPr>
                      <w:rFonts w:cstheme="minorHAnsi"/>
                      <w:sz w:val="24"/>
                      <w:szCs w:val="24"/>
                      <w:lang w:val="uk-UA"/>
                    </w:rPr>
                    <w:t>Технологія запису: CMR;</w:t>
                  </w:r>
                </w:p>
                <w:p w14:paraId="1C0DB633" w14:textId="77777777" w:rsidR="00ED4E09" w:rsidRPr="00303AE5" w:rsidRDefault="00ED4E09" w:rsidP="0095766E">
                  <w:pPr>
                    <w:spacing w:before="60" w:after="0" w:line="240" w:lineRule="auto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303AE5">
                    <w:rPr>
                      <w:rFonts w:cstheme="minorHAnsi"/>
                      <w:sz w:val="24"/>
                      <w:szCs w:val="24"/>
                      <w:lang w:val="uk-UA"/>
                    </w:rPr>
                    <w:t>Швидкість передачі даних від: від 210 МБ/</w:t>
                  </w:r>
                  <w:proofErr w:type="spellStart"/>
                  <w:r w:rsidRPr="00303AE5">
                    <w:rPr>
                      <w:rFonts w:cstheme="minorHAnsi"/>
                      <w:sz w:val="24"/>
                      <w:szCs w:val="24"/>
                      <w:lang w:val="uk-UA"/>
                    </w:rPr>
                    <w:t>сек</w:t>
                  </w:r>
                  <w:proofErr w:type="spellEnd"/>
                  <w:r w:rsidRPr="00303AE5">
                    <w:rPr>
                      <w:rFonts w:cstheme="minorHAnsi"/>
                      <w:sz w:val="24"/>
                      <w:szCs w:val="24"/>
                      <w:lang w:val="uk-UA"/>
                    </w:rPr>
                    <w:t>. ;</w:t>
                  </w:r>
                </w:p>
                <w:p w14:paraId="5513715B" w14:textId="77777777" w:rsidR="00ED4E09" w:rsidRPr="00303AE5" w:rsidRDefault="00ED4E09" w:rsidP="0095766E">
                  <w:pPr>
                    <w:spacing w:before="60" w:after="0" w:line="240" w:lineRule="auto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303AE5">
                    <w:rPr>
                      <w:rFonts w:cstheme="minorHAnsi"/>
                      <w:sz w:val="24"/>
                      <w:szCs w:val="24"/>
                      <w:lang w:val="uk-UA"/>
                    </w:rPr>
                    <w:t>Гарантія від: 36 міс.</w:t>
                  </w:r>
                </w:p>
                <w:p w14:paraId="65F09E0D" w14:textId="77777777" w:rsidR="00ED4E09" w:rsidRPr="00303AE5" w:rsidRDefault="00ED4E09" w:rsidP="0095766E">
                  <w:pPr>
                    <w:spacing w:before="60" w:after="0" w:line="240" w:lineRule="auto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303AE5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Кількість: </w:t>
                  </w:r>
                  <w:r w:rsidRPr="00032564">
                    <w:rPr>
                      <w:rFonts w:cstheme="minorHAnsi"/>
                      <w:sz w:val="24"/>
                      <w:szCs w:val="24"/>
                      <w:lang w:val="uk-UA"/>
                    </w:rPr>
                    <w:t>2</w:t>
                  </w:r>
                  <w:r w:rsidRPr="00303AE5">
                    <w:rPr>
                      <w:rFonts w:cstheme="minorHAnsi"/>
                      <w:sz w:val="24"/>
                      <w:szCs w:val="24"/>
                      <w:lang w:val="uk-UA"/>
                    </w:rPr>
                    <w:t>0 шт.</w:t>
                  </w:r>
                </w:p>
                <w:p w14:paraId="5AEC4B70" w14:textId="77777777" w:rsidR="00ED4E09" w:rsidRPr="00303AE5" w:rsidRDefault="00ED4E09" w:rsidP="0095766E">
                  <w:pPr>
                    <w:spacing w:before="60" w:after="0" w:line="240" w:lineRule="auto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75DE3A3" w14:textId="77777777" w:rsidR="00ED4E09" w:rsidRPr="00303AE5" w:rsidRDefault="00ED4E09" w:rsidP="0095766E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D4E09" w:rsidRPr="00303AE5" w14:paraId="19B22B97" w14:textId="77777777" w:rsidTr="0095766E">
        <w:tc>
          <w:tcPr>
            <w:tcW w:w="2093" w:type="dxa"/>
          </w:tcPr>
          <w:p w14:paraId="1618D4C5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Вимоги до якості</w:t>
            </w:r>
          </w:p>
        </w:tc>
        <w:tc>
          <w:tcPr>
            <w:tcW w:w="7825" w:type="dxa"/>
          </w:tcPr>
          <w:p w14:paraId="51A74941" w14:textId="77777777" w:rsidR="00ED4E09" w:rsidRPr="00303AE5" w:rsidRDefault="00ED4E09" w:rsidP="0095766E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згідно специфікації</w:t>
            </w:r>
          </w:p>
        </w:tc>
      </w:tr>
      <w:tr w:rsidR="00ED4E09" w:rsidRPr="00303AE5" w14:paraId="7AB5B2D2" w14:textId="77777777" w:rsidTr="0095766E">
        <w:tc>
          <w:tcPr>
            <w:tcW w:w="2093" w:type="dxa"/>
          </w:tcPr>
          <w:p w14:paraId="633F05B0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7825" w:type="dxa"/>
          </w:tcPr>
          <w:p w14:paraId="03CA15DF" w14:textId="77777777" w:rsidR="00ED4E09" w:rsidRPr="00303AE5" w:rsidRDefault="00ED4E09" w:rsidP="0095766E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згідно специфікації</w:t>
            </w:r>
          </w:p>
        </w:tc>
      </w:tr>
      <w:tr w:rsidR="00ED4E09" w:rsidRPr="00303AE5" w14:paraId="3BFC8EA5" w14:textId="77777777" w:rsidTr="0095766E">
        <w:tc>
          <w:tcPr>
            <w:tcW w:w="2093" w:type="dxa"/>
          </w:tcPr>
          <w:p w14:paraId="279A25F1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Терміни і періодичність </w:t>
            </w:r>
          </w:p>
        </w:tc>
        <w:tc>
          <w:tcPr>
            <w:tcW w:w="7825" w:type="dxa"/>
          </w:tcPr>
          <w:p w14:paraId="5FAE4792" w14:textId="77777777" w:rsidR="00ED4E09" w:rsidRPr="00303AE5" w:rsidRDefault="00ED4E09" w:rsidP="0095766E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разова поставка.</w:t>
            </w:r>
          </w:p>
        </w:tc>
      </w:tr>
      <w:tr w:rsidR="00ED4E09" w:rsidRPr="00303AE5" w14:paraId="310748B8" w14:textId="77777777" w:rsidTr="0095766E">
        <w:tc>
          <w:tcPr>
            <w:tcW w:w="2093" w:type="dxa"/>
          </w:tcPr>
          <w:p w14:paraId="62F92B47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умови обслуговування</w:t>
            </w:r>
          </w:p>
        </w:tc>
        <w:tc>
          <w:tcPr>
            <w:tcW w:w="7825" w:type="dxa"/>
          </w:tcPr>
          <w:p w14:paraId="0BFE2CBF" w14:textId="77777777" w:rsidR="00ED4E09" w:rsidRPr="00303AE5" w:rsidRDefault="00ED4E09" w:rsidP="0095766E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Відповідно до умов Договору.</w:t>
            </w:r>
          </w:p>
        </w:tc>
      </w:tr>
      <w:tr w:rsidR="00ED4E09" w:rsidRPr="00303AE5" w14:paraId="4EA3BD5D" w14:textId="77777777" w:rsidTr="0095766E">
        <w:tc>
          <w:tcPr>
            <w:tcW w:w="2093" w:type="dxa"/>
          </w:tcPr>
          <w:p w14:paraId="7F7D908F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7825" w:type="dxa"/>
          </w:tcPr>
          <w:p w14:paraId="0F1FB65D" w14:textId="77777777" w:rsidR="00ED4E09" w:rsidRPr="00303AE5" w:rsidRDefault="00ED4E09" w:rsidP="0095766E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Відповідно до умов Договору.</w:t>
            </w:r>
          </w:p>
        </w:tc>
      </w:tr>
      <w:tr w:rsidR="00ED4E09" w:rsidRPr="00303AE5" w14:paraId="11150F71" w14:textId="77777777" w:rsidTr="0095766E">
        <w:tc>
          <w:tcPr>
            <w:tcW w:w="2093" w:type="dxa"/>
          </w:tcPr>
          <w:p w14:paraId="7AA47FBC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Мінімальні вимоги до постачальника:</w:t>
            </w:r>
          </w:p>
        </w:tc>
        <w:tc>
          <w:tcPr>
            <w:tcW w:w="7825" w:type="dxa"/>
          </w:tcPr>
          <w:p w14:paraId="13C53F2B" w14:textId="77777777" w:rsidR="00ED4E09" w:rsidRPr="00303AE5" w:rsidRDefault="00ED4E09" w:rsidP="0095766E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Наявність партнерських відносин з виробником обладнання.</w:t>
            </w:r>
          </w:p>
        </w:tc>
      </w:tr>
      <w:tr w:rsidR="00ED4E09" w:rsidRPr="00303AE5" w14:paraId="35BBA009" w14:textId="77777777" w:rsidTr="0095766E">
        <w:tc>
          <w:tcPr>
            <w:tcW w:w="2093" w:type="dxa"/>
          </w:tcPr>
          <w:p w14:paraId="6FFE2C14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 досвід, кваліфікація</w:t>
            </w:r>
          </w:p>
        </w:tc>
        <w:tc>
          <w:tcPr>
            <w:tcW w:w="7825" w:type="dxa"/>
          </w:tcPr>
          <w:p w14:paraId="04EDE6CB" w14:textId="77777777" w:rsidR="00ED4E09" w:rsidRPr="00303AE5" w:rsidRDefault="00ED4E09" w:rsidP="0095766E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Більше 3-х років</w:t>
            </w:r>
          </w:p>
        </w:tc>
      </w:tr>
      <w:tr w:rsidR="00ED4E09" w:rsidRPr="00303AE5" w14:paraId="2FB0021A" w14:textId="77777777" w:rsidTr="0095766E">
        <w:tc>
          <w:tcPr>
            <w:tcW w:w="2093" w:type="dxa"/>
          </w:tcPr>
          <w:p w14:paraId="79F74C23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 наявність виконаних проектів</w:t>
            </w:r>
          </w:p>
        </w:tc>
        <w:tc>
          <w:tcPr>
            <w:tcW w:w="7825" w:type="dxa"/>
          </w:tcPr>
          <w:p w14:paraId="1F30D6E0" w14:textId="77777777" w:rsidR="00ED4E09" w:rsidRPr="00303AE5" w:rsidRDefault="00ED4E09" w:rsidP="0095766E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Так</w:t>
            </w:r>
          </w:p>
        </w:tc>
      </w:tr>
      <w:tr w:rsidR="00ED4E09" w:rsidRPr="00303AE5" w14:paraId="378A77D5" w14:textId="77777777" w:rsidTr="0095766E">
        <w:tc>
          <w:tcPr>
            <w:tcW w:w="2093" w:type="dxa"/>
          </w:tcPr>
          <w:p w14:paraId="0E4D782A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 термін роботи на ринку</w:t>
            </w:r>
          </w:p>
        </w:tc>
        <w:tc>
          <w:tcPr>
            <w:tcW w:w="7825" w:type="dxa"/>
          </w:tcPr>
          <w:p w14:paraId="4D079921" w14:textId="77777777" w:rsidR="00ED4E09" w:rsidRPr="00303AE5" w:rsidRDefault="00ED4E09" w:rsidP="0095766E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Більше 3-х років</w:t>
            </w:r>
          </w:p>
        </w:tc>
      </w:tr>
      <w:tr w:rsidR="00ED4E09" w:rsidRPr="00303AE5" w14:paraId="3AC6EDFE" w14:textId="77777777" w:rsidTr="0095766E">
        <w:tc>
          <w:tcPr>
            <w:tcW w:w="2093" w:type="dxa"/>
          </w:tcPr>
          <w:p w14:paraId="5623EEFC" w14:textId="77777777" w:rsidR="00ED4E09" w:rsidRPr="00303AE5" w:rsidRDefault="00ED4E09" w:rsidP="0095766E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7825" w:type="dxa"/>
          </w:tcPr>
          <w:p w14:paraId="3B9413C3" w14:textId="77777777" w:rsidR="00ED4E09" w:rsidRPr="00303AE5" w:rsidRDefault="00ED4E09" w:rsidP="0095766E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03AE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Немає</w:t>
            </w:r>
          </w:p>
        </w:tc>
      </w:tr>
    </w:tbl>
    <w:p w14:paraId="7CA4EE0E" w14:textId="77777777" w:rsidR="00ED4E09" w:rsidRPr="00303AE5" w:rsidRDefault="00ED4E09" w:rsidP="00ED4E09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</w:p>
    <w:p w14:paraId="5E4D858C" w14:textId="77777777" w:rsidR="00ED4E09" w:rsidRPr="00303AE5" w:rsidRDefault="00ED4E09" w:rsidP="00ED4E09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</w:p>
    <w:p w14:paraId="5F092C71" w14:textId="77777777" w:rsidR="00ED4E09" w:rsidRPr="00303AE5" w:rsidRDefault="00ED4E09" w:rsidP="00ED4E09">
      <w:pPr>
        <w:spacing w:before="60"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303AE5">
        <w:rPr>
          <w:rFonts w:cstheme="minorHAnsi"/>
          <w:b/>
          <w:sz w:val="24"/>
          <w:szCs w:val="24"/>
          <w:lang w:val="uk-UA"/>
        </w:rPr>
        <w:t>Директор Департаменту банківської безпеки</w:t>
      </w:r>
      <w:r w:rsidRPr="00303AE5">
        <w:rPr>
          <w:rFonts w:cstheme="minorHAnsi"/>
          <w:b/>
          <w:sz w:val="24"/>
          <w:szCs w:val="24"/>
          <w:lang w:val="uk-UA"/>
        </w:rPr>
        <w:tab/>
      </w:r>
      <w:r w:rsidRPr="00303AE5">
        <w:rPr>
          <w:rFonts w:cstheme="minorHAnsi"/>
          <w:b/>
          <w:sz w:val="24"/>
          <w:szCs w:val="24"/>
          <w:lang w:val="uk-UA"/>
        </w:rPr>
        <w:tab/>
      </w:r>
      <w:r w:rsidRPr="00303AE5">
        <w:rPr>
          <w:rFonts w:cstheme="minorHAnsi"/>
          <w:b/>
          <w:sz w:val="24"/>
          <w:szCs w:val="24"/>
          <w:lang w:val="uk-UA"/>
        </w:rPr>
        <w:tab/>
        <w:t xml:space="preserve">                       Андрій РЯЖСЬКИЙ</w:t>
      </w:r>
    </w:p>
    <w:p w14:paraId="6EE6BAD0" w14:textId="77777777" w:rsidR="00AD0B8A" w:rsidRPr="00AD0B8A" w:rsidRDefault="00AD0B8A" w:rsidP="00AD0B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sectPr w:rsidR="00AD0B8A" w:rsidRPr="00AD0B8A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FD0"/>
    <w:multiLevelType w:val="hybridMultilevel"/>
    <w:tmpl w:val="4F4202B2"/>
    <w:lvl w:ilvl="0" w:tplc="2C004A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66483F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B351E"/>
    <w:multiLevelType w:val="hybridMultilevel"/>
    <w:tmpl w:val="DC56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A"/>
    <w:multiLevelType w:val="hybridMultilevel"/>
    <w:tmpl w:val="02F846A0"/>
    <w:lvl w:ilvl="0" w:tplc="A8D0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5143"/>
    <w:multiLevelType w:val="hybridMultilevel"/>
    <w:tmpl w:val="A1BAE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3F6F"/>
    <w:multiLevelType w:val="multilevel"/>
    <w:tmpl w:val="0986C9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B660515"/>
    <w:multiLevelType w:val="hybridMultilevel"/>
    <w:tmpl w:val="6C325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35FC4"/>
    <w:multiLevelType w:val="hybridMultilevel"/>
    <w:tmpl w:val="8A742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65667"/>
    <w:multiLevelType w:val="multilevel"/>
    <w:tmpl w:val="D430A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F55454"/>
    <w:multiLevelType w:val="hybridMultilevel"/>
    <w:tmpl w:val="AC9683E0"/>
    <w:lvl w:ilvl="0" w:tplc="6B924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435CA"/>
    <w:multiLevelType w:val="hybridMultilevel"/>
    <w:tmpl w:val="A81CAAFC"/>
    <w:lvl w:ilvl="0" w:tplc="AE9879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A5CB1"/>
    <w:multiLevelType w:val="hybridMultilevel"/>
    <w:tmpl w:val="6CE85C98"/>
    <w:lvl w:ilvl="0" w:tplc="274615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13C5F"/>
    <w:multiLevelType w:val="hybridMultilevel"/>
    <w:tmpl w:val="B5BA0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5914F3"/>
    <w:multiLevelType w:val="hybridMultilevel"/>
    <w:tmpl w:val="C6ECC23E"/>
    <w:lvl w:ilvl="0" w:tplc="1C4008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3796B"/>
    <w:multiLevelType w:val="hybridMultilevel"/>
    <w:tmpl w:val="D0280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29"/>
    <w:rsid w:val="00016CC9"/>
    <w:rsid w:val="002027A1"/>
    <w:rsid w:val="00257D72"/>
    <w:rsid w:val="00280601"/>
    <w:rsid w:val="002C7BF9"/>
    <w:rsid w:val="002D1DF2"/>
    <w:rsid w:val="002D47D4"/>
    <w:rsid w:val="00401219"/>
    <w:rsid w:val="00413ED7"/>
    <w:rsid w:val="0045239E"/>
    <w:rsid w:val="004A29E2"/>
    <w:rsid w:val="004E4BCB"/>
    <w:rsid w:val="0052700B"/>
    <w:rsid w:val="00541140"/>
    <w:rsid w:val="00556AA4"/>
    <w:rsid w:val="00581E4C"/>
    <w:rsid w:val="0058610C"/>
    <w:rsid w:val="005933BD"/>
    <w:rsid w:val="005E6879"/>
    <w:rsid w:val="006526B3"/>
    <w:rsid w:val="00734E53"/>
    <w:rsid w:val="00767A16"/>
    <w:rsid w:val="00784176"/>
    <w:rsid w:val="0079398C"/>
    <w:rsid w:val="0085080A"/>
    <w:rsid w:val="009C5FE3"/>
    <w:rsid w:val="00A479BF"/>
    <w:rsid w:val="00AD0B8A"/>
    <w:rsid w:val="00AE4048"/>
    <w:rsid w:val="00C67E84"/>
    <w:rsid w:val="00CD662F"/>
    <w:rsid w:val="00D34B52"/>
    <w:rsid w:val="00D97729"/>
    <w:rsid w:val="00DA2D46"/>
    <w:rsid w:val="00ED4E09"/>
    <w:rsid w:val="00F35CC0"/>
    <w:rsid w:val="00F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63FC"/>
  <w15:docId w15:val="{39E291D4-95B6-4A97-896F-4DA8346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0B"/>
    <w:pPr>
      <w:ind w:left="720"/>
      <w:contextualSpacing/>
    </w:pPr>
  </w:style>
  <w:style w:type="paragraph" w:customStyle="1" w:styleId="1">
    <w:name w:val="Абзац списка1"/>
    <w:basedOn w:val="a"/>
    <w:rsid w:val="006526B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4">
    <w:name w:val="Normal (Web)"/>
    <w:aliases w:val="Знак"/>
    <w:basedOn w:val="a"/>
    <w:link w:val="a5"/>
    <w:uiPriority w:val="99"/>
    <w:rsid w:val="0028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aliases w:val="Знак Знак"/>
    <w:link w:val="a4"/>
    <w:uiPriority w:val="99"/>
    <w:locked/>
    <w:rsid w:val="00280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D4E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D4E0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ED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 Алексей Юрьевич</dc:creator>
  <cp:keywords/>
  <dc:description/>
  <cp:lastModifiedBy>Кравчук Віталій Андрійович</cp:lastModifiedBy>
  <cp:revision>3</cp:revision>
  <cp:lastPrinted>2018-06-05T05:55:00Z</cp:lastPrinted>
  <dcterms:created xsi:type="dcterms:W3CDTF">2024-06-18T10:06:00Z</dcterms:created>
  <dcterms:modified xsi:type="dcterms:W3CDTF">2024-06-18T10:06:00Z</dcterms:modified>
</cp:coreProperties>
</file>